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A2" w:rsidRPr="00E65A78" w:rsidRDefault="009E0ED9" w:rsidP="00B80DB8">
      <w:pPr>
        <w:adjustRightInd w:val="0"/>
        <w:snapToGrid w:val="0"/>
        <w:spacing w:afterLines="50"/>
        <w:jc w:val="center"/>
        <w:rPr>
          <w:rFonts w:ascii="Times New Roman" w:eastAsia="宋体" w:hAnsi="Times New Roman" w:cs="Times New Roman"/>
          <w:b/>
          <w:bCs/>
          <w:i/>
          <w:iCs/>
          <w:sz w:val="28"/>
          <w:szCs w:val="28"/>
        </w:rPr>
      </w:pPr>
      <w:r w:rsidRPr="00E65A78">
        <w:rPr>
          <w:rFonts w:ascii="Times New Roman" w:eastAsia="宋体" w:hAnsi="Times New Roman" w:cs="Times New Roman"/>
          <w:b/>
          <w:bCs/>
          <w:i/>
          <w:iCs/>
          <w:sz w:val="28"/>
          <w:szCs w:val="28"/>
        </w:rPr>
        <w:t>Chinese Journal of Public Health</w:t>
      </w:r>
    </w:p>
    <w:p w:rsidR="009E0ED9" w:rsidRPr="00E65A78" w:rsidRDefault="009E0ED9" w:rsidP="00B80DB8">
      <w:pPr>
        <w:adjustRightInd w:val="0"/>
        <w:snapToGrid w:val="0"/>
        <w:spacing w:afterLines="50"/>
        <w:jc w:val="center"/>
        <w:rPr>
          <w:rFonts w:ascii="Times New Roman" w:eastAsia="宋体" w:hAnsi="Times New Roman" w:cs="Times New Roman"/>
          <w:b/>
          <w:bCs/>
          <w:sz w:val="28"/>
          <w:szCs w:val="28"/>
        </w:rPr>
      </w:pPr>
      <w:r w:rsidRPr="00E65A78">
        <w:rPr>
          <w:rFonts w:ascii="Times New Roman" w:eastAsia="宋体" w:hAnsi="Times New Roman" w:cs="Times New Roman"/>
          <w:b/>
          <w:bCs/>
          <w:sz w:val="28"/>
          <w:szCs w:val="28"/>
        </w:rPr>
        <w:t>Recommendation Letter and Copyright Agreement</w:t>
      </w:r>
    </w:p>
    <w:tbl>
      <w:tblPr>
        <w:tblStyle w:val="a5"/>
        <w:tblW w:w="8500" w:type="dxa"/>
        <w:jc w:val="center"/>
        <w:tblLook w:val="04A0"/>
      </w:tblPr>
      <w:tblGrid>
        <w:gridCol w:w="8500"/>
      </w:tblGrid>
      <w:tr w:rsidR="005E0B32" w:rsidRPr="00455513" w:rsidTr="0080450F">
        <w:trPr>
          <w:trHeight w:val="624"/>
          <w:jc w:val="center"/>
        </w:trPr>
        <w:tc>
          <w:tcPr>
            <w:tcW w:w="8500" w:type="dxa"/>
            <w:vAlign w:val="center"/>
          </w:tcPr>
          <w:p w:rsidR="005E0B32" w:rsidRPr="00455513" w:rsidRDefault="009E0ED9" w:rsidP="00095636">
            <w:pPr>
              <w:spacing w:line="360" w:lineRule="auto"/>
              <w:rPr>
                <w:rFonts w:ascii="Times New Roman" w:eastAsia="宋体" w:hAnsi="Times New Roman" w:cs="Times New Roman"/>
                <w:szCs w:val="21"/>
              </w:rPr>
            </w:pPr>
            <w:r w:rsidRPr="00455513">
              <w:rPr>
                <w:rFonts w:ascii="Times New Roman" w:eastAsia="宋体" w:hAnsi="Times New Roman" w:cs="Times New Roman"/>
                <w:szCs w:val="21"/>
              </w:rPr>
              <w:t>Manuscript Title</w:t>
            </w:r>
            <w:r w:rsidR="00455513">
              <w:rPr>
                <w:rFonts w:ascii="Times New Roman" w:eastAsia="宋体" w:hAnsi="Times New Roman" w:cs="Times New Roman" w:hint="eastAsia"/>
                <w:szCs w:val="21"/>
              </w:rPr>
              <w:t>：</w:t>
            </w:r>
          </w:p>
        </w:tc>
      </w:tr>
      <w:tr w:rsidR="005E0B32" w:rsidRPr="00455513" w:rsidTr="0080450F">
        <w:trPr>
          <w:trHeight w:val="624"/>
          <w:jc w:val="center"/>
        </w:trPr>
        <w:tc>
          <w:tcPr>
            <w:tcW w:w="8500" w:type="dxa"/>
            <w:vAlign w:val="center"/>
          </w:tcPr>
          <w:p w:rsidR="005E0B32" w:rsidRPr="00455513" w:rsidRDefault="009E0ED9" w:rsidP="00095636">
            <w:pPr>
              <w:spacing w:line="360" w:lineRule="auto"/>
              <w:rPr>
                <w:rFonts w:ascii="Times New Roman" w:eastAsia="宋体" w:hAnsi="Times New Roman" w:cs="Times New Roman"/>
                <w:szCs w:val="21"/>
              </w:rPr>
            </w:pPr>
            <w:r w:rsidRPr="00455513">
              <w:rPr>
                <w:rFonts w:ascii="Times New Roman" w:eastAsia="宋体" w:hAnsi="Times New Roman" w:cs="Times New Roman"/>
                <w:szCs w:val="21"/>
              </w:rPr>
              <w:t>No.</w:t>
            </w:r>
            <w:r w:rsidR="00455513">
              <w:rPr>
                <w:rFonts w:ascii="Times New Roman" w:eastAsia="宋体" w:hAnsi="Times New Roman" w:cs="Times New Roman" w:hint="eastAsia"/>
                <w:szCs w:val="21"/>
              </w:rPr>
              <w:t>：</w:t>
            </w:r>
          </w:p>
        </w:tc>
      </w:tr>
      <w:tr w:rsidR="005E0B32" w:rsidRPr="00455513" w:rsidTr="0080450F">
        <w:trPr>
          <w:trHeight w:val="624"/>
          <w:jc w:val="center"/>
        </w:trPr>
        <w:tc>
          <w:tcPr>
            <w:tcW w:w="8500" w:type="dxa"/>
            <w:vAlign w:val="center"/>
          </w:tcPr>
          <w:p w:rsidR="00455513" w:rsidRDefault="00455513" w:rsidP="00095636">
            <w:pPr>
              <w:spacing w:line="360" w:lineRule="auto"/>
              <w:rPr>
                <w:rFonts w:ascii="Times New Roman" w:eastAsia="宋体" w:hAnsi="Times New Roman" w:cs="Times New Roman"/>
                <w:kern w:val="0"/>
                <w:szCs w:val="21"/>
              </w:rPr>
            </w:pPr>
            <w:r w:rsidRPr="00455513">
              <w:rPr>
                <w:rFonts w:ascii="Times New Roman" w:eastAsia="宋体" w:hAnsi="Times New Roman" w:cs="Times New Roman"/>
                <w:kern w:val="0"/>
                <w:szCs w:val="21"/>
              </w:rPr>
              <w:t>Funding Project No.</w:t>
            </w:r>
            <w:r>
              <w:rPr>
                <w:rFonts w:ascii="Times New Roman" w:eastAsia="宋体" w:hAnsi="Times New Roman" w:cs="Times New Roman" w:hint="eastAsia"/>
                <w:kern w:val="0"/>
                <w:szCs w:val="21"/>
              </w:rPr>
              <w:t>：</w:t>
            </w:r>
          </w:p>
          <w:p w:rsidR="005E0B32" w:rsidRPr="00455513" w:rsidRDefault="00455513" w:rsidP="00095636">
            <w:pPr>
              <w:spacing w:line="360" w:lineRule="auto"/>
              <w:rPr>
                <w:rFonts w:ascii="Times New Roman" w:eastAsia="宋体" w:hAnsi="Times New Roman" w:cs="Times New Roman"/>
                <w:b/>
                <w:bCs/>
                <w:szCs w:val="21"/>
              </w:rPr>
            </w:pPr>
            <w:r w:rsidRPr="00455513">
              <w:rPr>
                <w:rFonts w:ascii="Times New Roman" w:eastAsia="宋体" w:hAnsi="Times New Roman" w:cs="Times New Roman"/>
                <w:b/>
                <w:bCs/>
                <w:kern w:val="0"/>
                <w:szCs w:val="21"/>
              </w:rPr>
              <w:t>(photocopy of funding certificate should be provided)</w:t>
            </w:r>
          </w:p>
        </w:tc>
      </w:tr>
      <w:tr w:rsidR="00455513" w:rsidRPr="00455513" w:rsidTr="00095636">
        <w:trPr>
          <w:trHeight w:val="2975"/>
          <w:jc w:val="center"/>
        </w:trPr>
        <w:tc>
          <w:tcPr>
            <w:tcW w:w="8500" w:type="dxa"/>
          </w:tcPr>
          <w:p w:rsidR="00455513" w:rsidRPr="00455513" w:rsidRDefault="00455513" w:rsidP="00B80DB8">
            <w:pPr>
              <w:widowControl/>
              <w:adjustRightInd w:val="0"/>
              <w:snapToGrid w:val="0"/>
              <w:spacing w:beforeLines="50" w:line="360" w:lineRule="auto"/>
              <w:jc w:val="center"/>
              <w:rPr>
                <w:rFonts w:ascii="Times New Roman" w:eastAsia="宋体" w:hAnsi="Times New Roman" w:cs="Times New Roman"/>
                <w:b/>
                <w:bCs/>
                <w:kern w:val="0"/>
                <w:szCs w:val="21"/>
              </w:rPr>
            </w:pPr>
            <w:r w:rsidRPr="00455513">
              <w:rPr>
                <w:rFonts w:ascii="Times New Roman" w:eastAsia="宋体" w:hAnsi="Times New Roman" w:cs="Times New Roman"/>
                <w:b/>
                <w:bCs/>
                <w:kern w:val="0"/>
                <w:szCs w:val="21"/>
              </w:rPr>
              <w:t>Copyright Transfer Agreement</w:t>
            </w:r>
          </w:p>
          <w:p w:rsidR="00455513" w:rsidRPr="00455513" w:rsidRDefault="00455513" w:rsidP="00471320">
            <w:pPr>
              <w:adjustRightInd w:val="0"/>
              <w:snapToGrid w:val="0"/>
              <w:spacing w:line="360" w:lineRule="auto"/>
              <w:ind w:leftChars="200" w:left="420"/>
              <w:rPr>
                <w:rFonts w:ascii="Times New Roman" w:eastAsia="微软雅黑 Light" w:hAnsi="Times New Roman" w:cs="Times New Roman"/>
                <w:szCs w:val="21"/>
              </w:rPr>
            </w:pPr>
            <w:r w:rsidRPr="00455513">
              <w:rPr>
                <w:rFonts w:ascii="Times New Roman" w:eastAsia="宋体" w:hAnsi="Times New Roman" w:cs="Times New Roman"/>
                <w:kern w:val="0"/>
                <w:szCs w:val="21"/>
              </w:rPr>
              <w:t>1.</w:t>
            </w:r>
            <w:r w:rsidR="00B80DB8">
              <w:rPr>
                <w:rFonts w:ascii="Times New Roman" w:eastAsia="宋体" w:hAnsi="Times New Roman" w:cs="Times New Roman" w:hint="eastAsia"/>
                <w:kern w:val="0"/>
                <w:szCs w:val="21"/>
              </w:rPr>
              <w:t xml:space="preserve"> </w:t>
            </w:r>
            <w:r w:rsidRPr="00455513">
              <w:rPr>
                <w:rFonts w:ascii="Times New Roman" w:eastAsia="宋体" w:hAnsi="Times New Roman" w:cs="Times New Roman"/>
                <w:kern w:val="0"/>
                <w:szCs w:val="21"/>
              </w:rPr>
              <w:t>All authors agree to transfer all copyrights of the entire manuscript and attachments, including but not limited to the right of reproduction, distribution, information network dissemination, broadcasting, performance, translation, compilation, adaptation, and other intellectual property rights</w:t>
            </w:r>
            <w:r w:rsidR="00B80DB8">
              <w:rPr>
                <w:rFonts w:ascii="Times New Roman" w:eastAsia="宋体" w:hAnsi="Times New Roman" w:cs="Times New Roman" w:hint="eastAsia"/>
                <w:kern w:val="0"/>
                <w:szCs w:val="21"/>
              </w:rPr>
              <w:t>,</w:t>
            </w:r>
            <w:r w:rsidRPr="00455513">
              <w:rPr>
                <w:rFonts w:ascii="Times New Roman" w:eastAsia="宋体" w:hAnsi="Times New Roman" w:cs="Times New Roman"/>
                <w:kern w:val="0"/>
                <w:szCs w:val="21"/>
              </w:rPr>
              <w:t xml:space="preserve"> to</w:t>
            </w:r>
            <w:bookmarkStart w:id="0" w:name="_Hlk146203701"/>
            <w:r w:rsidRPr="00455513">
              <w:rPr>
                <w:rFonts w:ascii="Times New Roman" w:eastAsia="微软雅黑 Light" w:hAnsi="Times New Roman" w:cs="Times New Roman"/>
                <w:szCs w:val="21"/>
              </w:rPr>
              <w:t xml:space="preserve"> Chinese Preventive Medicine Association, the sponsor of </w:t>
            </w:r>
            <w:r w:rsidRPr="00455513">
              <w:rPr>
                <w:rFonts w:ascii="Times New Roman" w:eastAsia="微软雅黑 Light" w:hAnsi="Times New Roman" w:cs="Times New Roman"/>
                <w:i/>
                <w:iCs/>
                <w:szCs w:val="21"/>
              </w:rPr>
              <w:t>Chinese Journal of Public Health</w:t>
            </w:r>
            <w:r w:rsidRPr="00455513">
              <w:rPr>
                <w:rFonts w:ascii="Times New Roman" w:eastAsia="微软雅黑 Light" w:hAnsi="Times New Roman" w:cs="Times New Roman"/>
                <w:szCs w:val="21"/>
              </w:rPr>
              <w:t xml:space="preserve">. The relevant rights are exercised by the editorial office of </w:t>
            </w:r>
            <w:r w:rsidRPr="00455513">
              <w:rPr>
                <w:rFonts w:ascii="Times New Roman" w:eastAsia="微软雅黑 Light" w:hAnsi="Times New Roman" w:cs="Times New Roman"/>
                <w:i/>
                <w:iCs/>
                <w:szCs w:val="21"/>
              </w:rPr>
              <w:t>Chinese Journal of Public Health</w:t>
            </w:r>
            <w:r w:rsidRPr="00455513">
              <w:rPr>
                <w:rFonts w:ascii="Times New Roman" w:eastAsia="微软雅黑 Light" w:hAnsi="Times New Roman" w:cs="Times New Roman"/>
                <w:szCs w:val="21"/>
              </w:rPr>
              <w:t xml:space="preserve"> on behalf of Chinese Preventive Medicine Association.</w:t>
            </w:r>
            <w:bookmarkEnd w:id="0"/>
            <w:r w:rsidRPr="00455513">
              <w:rPr>
                <w:rFonts w:ascii="Times New Roman" w:eastAsia="宋体" w:hAnsi="Times New Roman" w:cs="Times New Roman"/>
                <w:kern w:val="0"/>
                <w:szCs w:val="21"/>
              </w:rPr>
              <w:t xml:space="preserve"> The editorial office has right to use the copyright, including but not limited to:</w:t>
            </w:r>
          </w:p>
          <w:p w:rsidR="00455513" w:rsidRPr="00455513" w:rsidRDefault="00455513" w:rsidP="00471320">
            <w:pPr>
              <w:widowControl/>
              <w:adjustRightInd w:val="0"/>
              <w:snapToGrid w:val="0"/>
              <w:spacing w:line="360" w:lineRule="auto"/>
              <w:ind w:firstLine="480"/>
              <w:jc w:val="left"/>
              <w:rPr>
                <w:rFonts w:ascii="Times New Roman" w:eastAsia="宋体" w:hAnsi="Times New Roman" w:cs="Times New Roman"/>
                <w:kern w:val="0"/>
                <w:szCs w:val="21"/>
              </w:rPr>
            </w:pPr>
            <w:r w:rsidRPr="00455513">
              <w:rPr>
                <w:rFonts w:ascii="Times New Roman" w:eastAsia="宋体" w:hAnsi="Times New Roman" w:cs="Times New Roman"/>
                <w:kern w:val="0"/>
                <w:szCs w:val="21"/>
              </w:rPr>
              <w:t xml:space="preserve">1) Reproduce, distribute, disseminate information online, broadcast, or use article content in various known or future forms, formats, and media, such as CD-ROM, disk, internet, etc.  </w:t>
            </w:r>
          </w:p>
          <w:p w:rsidR="00455513" w:rsidRPr="00455513" w:rsidRDefault="00455513" w:rsidP="00471320">
            <w:pPr>
              <w:widowControl/>
              <w:adjustRightInd w:val="0"/>
              <w:snapToGrid w:val="0"/>
              <w:spacing w:line="360" w:lineRule="auto"/>
              <w:ind w:firstLine="480"/>
              <w:jc w:val="left"/>
              <w:rPr>
                <w:rFonts w:ascii="Times New Roman" w:eastAsia="宋体" w:hAnsi="Times New Roman" w:cs="Times New Roman"/>
                <w:kern w:val="0"/>
                <w:szCs w:val="21"/>
              </w:rPr>
            </w:pPr>
            <w:r w:rsidRPr="00455513">
              <w:rPr>
                <w:rFonts w:ascii="Times New Roman" w:eastAsia="宋体" w:hAnsi="Times New Roman" w:cs="Times New Roman"/>
                <w:kern w:val="0"/>
                <w:szCs w:val="21"/>
              </w:rPr>
              <w:t>2) Translate, adapt, compile the article, and use the figures, tables, abstracts, or any part of the article to make derivative works.</w:t>
            </w:r>
          </w:p>
          <w:p w:rsidR="00455513" w:rsidRPr="00455513" w:rsidRDefault="00455513" w:rsidP="00471320">
            <w:pPr>
              <w:widowControl/>
              <w:adjustRightInd w:val="0"/>
              <w:snapToGrid w:val="0"/>
              <w:spacing w:line="360" w:lineRule="auto"/>
              <w:ind w:firstLine="480"/>
              <w:jc w:val="left"/>
              <w:rPr>
                <w:rFonts w:ascii="Times New Roman" w:eastAsia="宋体" w:hAnsi="Times New Roman" w:cs="Times New Roman"/>
                <w:kern w:val="0"/>
                <w:szCs w:val="21"/>
              </w:rPr>
            </w:pPr>
            <w:r w:rsidRPr="00455513">
              <w:rPr>
                <w:rFonts w:ascii="Times New Roman" w:eastAsia="宋体" w:hAnsi="Times New Roman" w:cs="Times New Roman"/>
                <w:kern w:val="0"/>
                <w:szCs w:val="21"/>
              </w:rPr>
              <w:t xml:space="preserve">3) Besides for its own use, this journal has right to license third-party platforms (including CNKI) to use the above rights (if authors disagree, please make a statement in Article 9). </w:t>
            </w:r>
          </w:p>
          <w:p w:rsidR="00455513" w:rsidRPr="00455513" w:rsidRDefault="00455513" w:rsidP="00471320">
            <w:pPr>
              <w:widowControl/>
              <w:adjustRightInd w:val="0"/>
              <w:snapToGrid w:val="0"/>
              <w:spacing w:line="360" w:lineRule="auto"/>
              <w:ind w:firstLine="480"/>
              <w:jc w:val="left"/>
              <w:rPr>
                <w:rFonts w:ascii="Times New Roman" w:eastAsia="宋体" w:hAnsi="Times New Roman" w:cs="Times New Roman"/>
                <w:kern w:val="0"/>
                <w:szCs w:val="21"/>
              </w:rPr>
            </w:pPr>
            <w:r w:rsidRPr="00455513">
              <w:rPr>
                <w:rFonts w:ascii="Times New Roman" w:eastAsia="宋体" w:hAnsi="Times New Roman" w:cs="Times New Roman"/>
                <w:kern w:val="0"/>
                <w:szCs w:val="21"/>
              </w:rPr>
              <w:t xml:space="preserve">4) </w:t>
            </w:r>
            <w:r w:rsidRPr="00455513">
              <w:rPr>
                <w:rFonts w:ascii="Times New Roman" w:eastAsia="宋体" w:hAnsi="Times New Roman" w:cs="Times New Roman"/>
                <w:i/>
                <w:iCs/>
                <w:kern w:val="0"/>
                <w:szCs w:val="21"/>
              </w:rPr>
              <w:t>Chinese Journal of Public Health</w:t>
            </w:r>
            <w:r w:rsidRPr="00455513">
              <w:rPr>
                <w:rFonts w:ascii="Times New Roman" w:eastAsia="宋体" w:hAnsi="Times New Roman" w:cs="Times New Roman"/>
                <w:kern w:val="0"/>
                <w:szCs w:val="21"/>
              </w:rPr>
              <w:t xml:space="preserve"> is an open access journal. Permitted third party reuse of the articles published by the journal is defined by the following user license: Creative Commons Attribution-Non</w:t>
            </w:r>
            <w:r w:rsidR="00B80DB8">
              <w:rPr>
                <w:rFonts w:ascii="Times New Roman" w:eastAsia="宋体" w:hAnsi="Times New Roman" w:cs="Times New Roman" w:hint="eastAsia"/>
                <w:kern w:val="0"/>
                <w:szCs w:val="21"/>
              </w:rPr>
              <w:t xml:space="preserve"> </w:t>
            </w:r>
            <w:r w:rsidRPr="00455513">
              <w:rPr>
                <w:rFonts w:ascii="Times New Roman" w:eastAsia="宋体" w:hAnsi="Times New Roman" w:cs="Times New Roman"/>
                <w:kern w:val="0"/>
                <w:szCs w:val="21"/>
              </w:rPr>
              <w:t>Commercial-No</w:t>
            </w:r>
            <w:r w:rsidR="00B80DB8">
              <w:rPr>
                <w:rFonts w:ascii="Times New Roman" w:eastAsia="宋体" w:hAnsi="Times New Roman" w:cs="Times New Roman" w:hint="eastAsia"/>
                <w:kern w:val="0"/>
                <w:szCs w:val="21"/>
              </w:rPr>
              <w:t xml:space="preserve"> </w:t>
            </w:r>
            <w:r w:rsidRPr="00455513">
              <w:rPr>
                <w:rFonts w:ascii="Times New Roman" w:eastAsia="宋体" w:hAnsi="Times New Roman" w:cs="Times New Roman"/>
                <w:kern w:val="0"/>
                <w:szCs w:val="21"/>
              </w:rPr>
              <w:t>Derivatives 4.0 (CC BY-NC-ND 4.0). Authors are allowed to use the articles under CC BY-NC-ND 4.0 license.</w:t>
            </w:r>
          </w:p>
          <w:p w:rsidR="00455513" w:rsidRPr="00455513" w:rsidRDefault="00455513" w:rsidP="00471320">
            <w:pPr>
              <w:widowControl/>
              <w:adjustRightInd w:val="0"/>
              <w:snapToGrid w:val="0"/>
              <w:spacing w:line="360" w:lineRule="auto"/>
              <w:ind w:firstLine="480"/>
              <w:jc w:val="left"/>
              <w:rPr>
                <w:rFonts w:ascii="Times New Roman" w:eastAsia="宋体" w:hAnsi="Times New Roman" w:cs="Times New Roman"/>
                <w:kern w:val="0"/>
                <w:szCs w:val="21"/>
              </w:rPr>
            </w:pPr>
            <w:r w:rsidRPr="00455513">
              <w:rPr>
                <w:rFonts w:ascii="Times New Roman" w:eastAsia="宋体" w:hAnsi="Times New Roman" w:cs="Times New Roman"/>
                <w:kern w:val="0"/>
                <w:szCs w:val="21"/>
              </w:rPr>
              <w:t>2. Transfer Term: Copyright protection period</w:t>
            </w:r>
            <w:r w:rsidR="00B80DB8">
              <w:rPr>
                <w:rFonts w:ascii="Times New Roman" w:eastAsia="宋体" w:hAnsi="Times New Roman" w:cs="Times New Roman" w:hint="eastAsia"/>
                <w:kern w:val="0"/>
                <w:szCs w:val="21"/>
              </w:rPr>
              <w:t xml:space="preserve"> </w:t>
            </w:r>
            <w:r w:rsidRPr="00455513">
              <w:rPr>
                <w:rFonts w:ascii="Times New Roman" w:eastAsia="宋体" w:hAnsi="Times New Roman" w:cs="Times New Roman"/>
                <w:kern w:val="0"/>
                <w:szCs w:val="21"/>
              </w:rPr>
              <w:t>(</w:t>
            </w:r>
            <w:r w:rsidRPr="00604C78">
              <w:rPr>
                <w:rFonts w:ascii="Times New Roman" w:eastAsia="宋体" w:hAnsi="Times New Roman" w:cs="Times New Roman"/>
                <w:b/>
                <w:bCs/>
                <w:kern w:val="0"/>
                <w:szCs w:val="21"/>
              </w:rPr>
              <w:t>if authors disagree, please make a statement in Article 9</w:t>
            </w:r>
            <w:r w:rsidRPr="00455513">
              <w:rPr>
                <w:rFonts w:ascii="Times New Roman" w:eastAsia="宋体" w:hAnsi="Times New Roman" w:cs="Times New Roman"/>
                <w:kern w:val="0"/>
                <w:szCs w:val="21"/>
              </w:rPr>
              <w:t>).</w:t>
            </w:r>
          </w:p>
          <w:p w:rsidR="00455513" w:rsidRPr="00455513" w:rsidRDefault="00455513" w:rsidP="00471320">
            <w:pPr>
              <w:widowControl/>
              <w:adjustRightInd w:val="0"/>
              <w:snapToGrid w:val="0"/>
              <w:spacing w:line="360" w:lineRule="auto"/>
              <w:ind w:firstLine="480"/>
              <w:jc w:val="left"/>
              <w:rPr>
                <w:rFonts w:ascii="Times New Roman" w:eastAsia="宋体" w:hAnsi="Times New Roman" w:cs="Times New Roman"/>
                <w:kern w:val="0"/>
                <w:szCs w:val="21"/>
              </w:rPr>
            </w:pPr>
            <w:r w:rsidRPr="00455513">
              <w:rPr>
                <w:rFonts w:ascii="Times New Roman" w:eastAsia="宋体" w:hAnsi="Times New Roman" w:cs="Times New Roman"/>
                <w:kern w:val="0"/>
                <w:szCs w:val="21"/>
              </w:rPr>
              <w:t>3. Transfer Scope: Worldwide (</w:t>
            </w:r>
            <w:r w:rsidRPr="00604C78">
              <w:rPr>
                <w:rFonts w:ascii="Times New Roman" w:eastAsia="宋体" w:hAnsi="Times New Roman" w:cs="Times New Roman"/>
                <w:b/>
                <w:bCs/>
                <w:kern w:val="0"/>
                <w:szCs w:val="21"/>
              </w:rPr>
              <w:t>if authors disagree, please make a statement in Article 9</w:t>
            </w:r>
            <w:r w:rsidRPr="00455513">
              <w:rPr>
                <w:rFonts w:ascii="Times New Roman" w:eastAsia="宋体" w:hAnsi="Times New Roman" w:cs="Times New Roman"/>
                <w:kern w:val="0"/>
                <w:szCs w:val="21"/>
              </w:rPr>
              <w:t>).</w:t>
            </w:r>
          </w:p>
          <w:p w:rsidR="00455513" w:rsidRPr="00455513" w:rsidRDefault="00455513" w:rsidP="00471320">
            <w:pPr>
              <w:widowControl/>
              <w:adjustRightInd w:val="0"/>
              <w:snapToGrid w:val="0"/>
              <w:spacing w:line="360" w:lineRule="auto"/>
              <w:ind w:firstLine="480"/>
              <w:jc w:val="left"/>
              <w:rPr>
                <w:rFonts w:ascii="Times New Roman" w:eastAsia="宋体" w:hAnsi="Times New Roman" w:cs="Times New Roman"/>
                <w:kern w:val="0"/>
                <w:szCs w:val="21"/>
              </w:rPr>
            </w:pPr>
            <w:r w:rsidRPr="00455513">
              <w:rPr>
                <w:rFonts w:ascii="Times New Roman" w:eastAsia="宋体" w:hAnsi="Times New Roman" w:cs="Times New Roman"/>
                <w:kern w:val="0"/>
                <w:szCs w:val="21"/>
              </w:rPr>
              <w:t>4. Remuneration and Transfer Fee: After the manuscript is accepted, authors shall be paid a one-off remuneration (including</w:t>
            </w:r>
            <w:r w:rsidR="00B80DB8" w:rsidRPr="00455513">
              <w:rPr>
                <w:rFonts w:ascii="Times New Roman" w:eastAsia="宋体" w:hAnsi="Times New Roman" w:cs="Times New Roman"/>
                <w:kern w:val="0"/>
                <w:szCs w:val="21"/>
              </w:rPr>
              <w:t xml:space="preserve"> transfer</w:t>
            </w:r>
            <w:r w:rsidR="00B80DB8">
              <w:rPr>
                <w:rFonts w:ascii="Times New Roman" w:eastAsia="宋体" w:hAnsi="Times New Roman" w:cs="Times New Roman" w:hint="eastAsia"/>
                <w:kern w:val="0"/>
                <w:szCs w:val="21"/>
              </w:rPr>
              <w:t xml:space="preserve"> </w:t>
            </w:r>
            <w:r w:rsidR="00B80DB8" w:rsidRPr="00455513">
              <w:rPr>
                <w:rFonts w:ascii="Times New Roman" w:eastAsia="宋体" w:hAnsi="Times New Roman" w:cs="Times New Roman"/>
                <w:kern w:val="0"/>
                <w:szCs w:val="21"/>
              </w:rPr>
              <w:t>fee and</w:t>
            </w:r>
            <w:r w:rsidRPr="00455513">
              <w:rPr>
                <w:rFonts w:ascii="Times New Roman" w:eastAsia="宋体" w:hAnsi="Times New Roman" w:cs="Times New Roman"/>
                <w:kern w:val="0"/>
                <w:szCs w:val="21"/>
              </w:rPr>
              <w:t xml:space="preserve"> re-licensing fee).</w:t>
            </w:r>
          </w:p>
          <w:p w:rsidR="00455513" w:rsidRPr="00455513" w:rsidRDefault="00455513" w:rsidP="00471320">
            <w:pPr>
              <w:widowControl/>
              <w:adjustRightInd w:val="0"/>
              <w:snapToGrid w:val="0"/>
              <w:spacing w:line="360" w:lineRule="auto"/>
              <w:ind w:firstLine="480"/>
              <w:jc w:val="left"/>
              <w:rPr>
                <w:rFonts w:ascii="Times New Roman" w:eastAsia="宋体" w:hAnsi="Times New Roman" w:cs="Times New Roman"/>
                <w:kern w:val="0"/>
                <w:szCs w:val="21"/>
              </w:rPr>
            </w:pPr>
            <w:r w:rsidRPr="00455513">
              <w:rPr>
                <w:rFonts w:ascii="Times New Roman" w:eastAsia="宋体" w:hAnsi="Times New Roman" w:cs="Times New Roman"/>
                <w:kern w:val="0"/>
                <w:szCs w:val="21"/>
              </w:rPr>
              <w:t xml:space="preserve">5. Intellectual Property Commitment: Authors guarantee that the manuscript is an original work with authentic data, no academic misconduct issues involved such as confidential breach or multiple submissions. </w:t>
            </w:r>
            <w:r w:rsidRPr="00604C78">
              <w:rPr>
                <w:rFonts w:ascii="Times New Roman" w:eastAsia="宋体" w:hAnsi="Times New Roman" w:cs="Times New Roman"/>
                <w:b/>
                <w:bCs/>
                <w:kern w:val="0"/>
                <w:szCs w:val="21"/>
              </w:rPr>
              <w:t>If any infringement or confidential issues occur, all responsibilities shall be borne by authors. This journal will inform the authors’ institutes of the situation</w:t>
            </w:r>
            <w:r w:rsidRPr="00455513">
              <w:rPr>
                <w:rFonts w:ascii="Times New Roman" w:eastAsia="宋体" w:hAnsi="Times New Roman" w:cs="Times New Roman"/>
                <w:kern w:val="0"/>
                <w:szCs w:val="21"/>
              </w:rPr>
              <w:t>.</w:t>
            </w:r>
          </w:p>
          <w:p w:rsidR="00455513" w:rsidRPr="00455513" w:rsidRDefault="00455513" w:rsidP="00471320">
            <w:pPr>
              <w:widowControl/>
              <w:adjustRightInd w:val="0"/>
              <w:snapToGrid w:val="0"/>
              <w:spacing w:line="360" w:lineRule="auto"/>
              <w:ind w:firstLine="480"/>
              <w:jc w:val="left"/>
              <w:rPr>
                <w:rFonts w:ascii="Times New Roman" w:eastAsia="宋体" w:hAnsi="Times New Roman" w:cs="Times New Roman"/>
                <w:kern w:val="0"/>
                <w:szCs w:val="21"/>
              </w:rPr>
            </w:pPr>
            <w:r w:rsidRPr="00455513">
              <w:rPr>
                <w:rFonts w:ascii="Times New Roman" w:eastAsia="宋体" w:hAnsi="Times New Roman" w:cs="Times New Roman"/>
                <w:kern w:val="0"/>
                <w:szCs w:val="21"/>
              </w:rPr>
              <w:t xml:space="preserve">6. Author Services: To assist authors in their research, learning, creation, and publication, this journal and related licensed platforms provide a series of services to authors. The relevant </w:t>
            </w:r>
            <w:r w:rsidRPr="00455513">
              <w:rPr>
                <w:rFonts w:ascii="Times New Roman" w:eastAsia="宋体" w:hAnsi="Times New Roman" w:cs="Times New Roman"/>
                <w:kern w:val="0"/>
                <w:szCs w:val="21"/>
              </w:rPr>
              <w:lastRenderedPageBreak/>
              <w:t>services shall be subject to third-party platform’s provision.</w:t>
            </w:r>
          </w:p>
          <w:p w:rsidR="00455513" w:rsidRPr="00455513" w:rsidRDefault="00455513" w:rsidP="00471320">
            <w:pPr>
              <w:widowControl/>
              <w:adjustRightInd w:val="0"/>
              <w:snapToGrid w:val="0"/>
              <w:spacing w:line="360" w:lineRule="auto"/>
              <w:ind w:firstLine="480"/>
              <w:jc w:val="left"/>
              <w:rPr>
                <w:rFonts w:ascii="Times New Roman" w:eastAsia="宋体" w:hAnsi="Times New Roman" w:cs="Times New Roman"/>
                <w:kern w:val="0"/>
                <w:szCs w:val="21"/>
              </w:rPr>
            </w:pPr>
            <w:r w:rsidRPr="00455513">
              <w:rPr>
                <w:rFonts w:ascii="Times New Roman" w:eastAsia="宋体" w:hAnsi="Times New Roman" w:cs="Times New Roman"/>
                <w:kern w:val="0"/>
                <w:szCs w:val="21"/>
              </w:rPr>
              <w:t>7. Any disputes arising from the performance of this agreement by both parties shall be resolved through negotiation. If negotiation fails, either party may appeal to the people's court in the place where the editorial office is located.</w:t>
            </w:r>
          </w:p>
          <w:p w:rsidR="00455513" w:rsidRPr="00B97344" w:rsidRDefault="00455513" w:rsidP="00471320">
            <w:pPr>
              <w:widowControl/>
              <w:adjustRightInd w:val="0"/>
              <w:snapToGrid w:val="0"/>
              <w:spacing w:line="360" w:lineRule="auto"/>
              <w:ind w:firstLine="480"/>
              <w:jc w:val="left"/>
              <w:rPr>
                <w:rFonts w:ascii="Times New Roman" w:eastAsia="宋体" w:hAnsi="Times New Roman" w:cs="Times New Roman"/>
                <w:bCs/>
                <w:kern w:val="0"/>
                <w:szCs w:val="21"/>
              </w:rPr>
            </w:pPr>
            <w:r w:rsidRPr="00B97344">
              <w:rPr>
                <w:rFonts w:ascii="Times New Roman" w:eastAsia="宋体" w:hAnsi="Times New Roman" w:cs="Times New Roman"/>
                <w:bCs/>
                <w:kern w:val="0"/>
                <w:szCs w:val="21"/>
              </w:rPr>
              <w:t>8. This agreement requires the signature of all authors and shall take effect from the date of signature. Please upload the electronic version of the agreement with the official seal of the institute to the submission system after notification. If the submitted article is not accepted, this agreement will automatically become invalid.</w:t>
            </w:r>
          </w:p>
          <w:p w:rsidR="00455513" w:rsidRPr="00455513" w:rsidRDefault="00455513" w:rsidP="00B97344">
            <w:pPr>
              <w:adjustRightInd w:val="0"/>
              <w:snapToGrid w:val="0"/>
              <w:spacing w:line="360" w:lineRule="auto"/>
              <w:ind w:firstLineChars="200" w:firstLine="420"/>
              <w:rPr>
                <w:rFonts w:ascii="Times New Roman" w:eastAsia="宋体" w:hAnsi="Times New Roman" w:cs="Times New Roman"/>
                <w:b/>
                <w:bCs/>
                <w:szCs w:val="21"/>
              </w:rPr>
            </w:pPr>
            <w:r w:rsidRPr="00B97344">
              <w:rPr>
                <w:rFonts w:ascii="Times New Roman" w:eastAsia="宋体" w:hAnsi="Times New Roman" w:cs="Times New Roman"/>
                <w:bCs/>
                <w:kern w:val="0"/>
                <w:szCs w:val="21"/>
              </w:rPr>
              <w:t>9. Other Statement:___________________________________________.</w:t>
            </w:r>
          </w:p>
        </w:tc>
      </w:tr>
      <w:tr w:rsidR="00455513" w:rsidRPr="00455513" w:rsidTr="00095636">
        <w:trPr>
          <w:trHeight w:val="1016"/>
          <w:jc w:val="center"/>
        </w:trPr>
        <w:tc>
          <w:tcPr>
            <w:tcW w:w="8500" w:type="dxa"/>
            <w:vAlign w:val="center"/>
          </w:tcPr>
          <w:p w:rsidR="00455513" w:rsidRPr="00455513" w:rsidRDefault="00455513" w:rsidP="00095636">
            <w:pPr>
              <w:widowControl/>
              <w:spacing w:line="375" w:lineRule="atLeast"/>
              <w:rPr>
                <w:rFonts w:ascii="Times New Roman" w:eastAsia="宋体" w:hAnsi="Times New Roman" w:cs="Times New Roman"/>
                <w:kern w:val="0"/>
                <w:szCs w:val="21"/>
              </w:rPr>
            </w:pPr>
            <w:r w:rsidRPr="00455513">
              <w:rPr>
                <w:rFonts w:ascii="Times New Roman" w:eastAsia="宋体" w:hAnsi="Times New Roman" w:cs="Times New Roman"/>
                <w:kern w:val="0"/>
                <w:szCs w:val="21"/>
              </w:rPr>
              <w:lastRenderedPageBreak/>
              <w:t>First Author:                        Phone No.               E-mail:</w:t>
            </w:r>
          </w:p>
          <w:p w:rsidR="00455513" w:rsidRPr="00455513" w:rsidRDefault="00455513" w:rsidP="00095636">
            <w:pPr>
              <w:rPr>
                <w:rFonts w:ascii="Times New Roman" w:eastAsia="宋体" w:hAnsi="Times New Roman" w:cs="Times New Roman"/>
                <w:szCs w:val="21"/>
              </w:rPr>
            </w:pPr>
            <w:r w:rsidRPr="00455513">
              <w:rPr>
                <w:rFonts w:ascii="Times New Roman" w:eastAsia="宋体" w:hAnsi="Times New Roman" w:cs="Times New Roman"/>
                <w:kern w:val="0"/>
                <w:szCs w:val="21"/>
              </w:rPr>
              <w:t xml:space="preserve">Corresponding Author:             </w:t>
            </w:r>
            <w:r w:rsidR="00B97344">
              <w:rPr>
                <w:rFonts w:ascii="Times New Roman" w:eastAsia="宋体" w:hAnsi="Times New Roman" w:cs="Times New Roman" w:hint="eastAsia"/>
                <w:kern w:val="0"/>
                <w:szCs w:val="21"/>
              </w:rPr>
              <w:t xml:space="preserve"> </w:t>
            </w:r>
            <w:r w:rsidRPr="00455513">
              <w:rPr>
                <w:rFonts w:ascii="Times New Roman" w:eastAsia="宋体" w:hAnsi="Times New Roman" w:cs="Times New Roman"/>
                <w:kern w:val="0"/>
                <w:szCs w:val="21"/>
              </w:rPr>
              <w:t xml:space="preserve"> Phone No.            E-mail:</w:t>
            </w:r>
          </w:p>
        </w:tc>
      </w:tr>
      <w:tr w:rsidR="00455513" w:rsidRPr="00455513" w:rsidTr="00095636">
        <w:trPr>
          <w:trHeight w:val="1980"/>
          <w:jc w:val="center"/>
        </w:trPr>
        <w:tc>
          <w:tcPr>
            <w:tcW w:w="8500" w:type="dxa"/>
            <w:vAlign w:val="center"/>
          </w:tcPr>
          <w:p w:rsidR="00455513" w:rsidRPr="00455513" w:rsidRDefault="00455513" w:rsidP="00095636">
            <w:pPr>
              <w:rPr>
                <w:rFonts w:ascii="Times New Roman" w:eastAsia="宋体" w:hAnsi="Times New Roman" w:cs="Times New Roman"/>
                <w:szCs w:val="21"/>
              </w:rPr>
            </w:pPr>
            <w:r w:rsidRPr="00455513">
              <w:rPr>
                <w:rFonts w:ascii="Times New Roman" w:eastAsia="宋体" w:hAnsi="Times New Roman" w:cs="Times New Roman"/>
                <w:szCs w:val="21"/>
              </w:rPr>
              <w:t>Recommendation Letter from the Institute (Stamp)</w:t>
            </w:r>
            <w:r w:rsidR="008E7FA6">
              <w:rPr>
                <w:rFonts w:ascii="Times New Roman" w:eastAsia="宋体" w:hAnsi="Times New Roman" w:cs="Times New Roman" w:hint="eastAsia"/>
                <w:szCs w:val="21"/>
              </w:rPr>
              <w:t>：</w:t>
            </w:r>
          </w:p>
          <w:p w:rsidR="00455513" w:rsidRPr="00455513" w:rsidRDefault="00455513" w:rsidP="00095636">
            <w:pPr>
              <w:rPr>
                <w:rFonts w:ascii="Times New Roman" w:eastAsia="宋体" w:hAnsi="Times New Roman" w:cs="Times New Roman"/>
                <w:szCs w:val="21"/>
              </w:rPr>
            </w:pPr>
          </w:p>
          <w:p w:rsidR="00455513" w:rsidRDefault="00455513" w:rsidP="00095636">
            <w:pPr>
              <w:rPr>
                <w:rFonts w:ascii="Times New Roman" w:eastAsia="宋体" w:hAnsi="Times New Roman" w:cs="Times New Roman"/>
                <w:szCs w:val="21"/>
              </w:rPr>
            </w:pPr>
            <w:r w:rsidRPr="00455513">
              <w:rPr>
                <w:rFonts w:ascii="Times New Roman" w:eastAsia="宋体" w:hAnsi="Times New Roman" w:cs="Times New Roman"/>
                <w:szCs w:val="21"/>
              </w:rPr>
              <w:t>Signature</w:t>
            </w:r>
            <w:r w:rsidR="008E7FA6">
              <w:rPr>
                <w:rFonts w:ascii="Times New Roman" w:eastAsia="宋体" w:hAnsi="Times New Roman" w:cs="Times New Roman" w:hint="eastAsia"/>
                <w:szCs w:val="21"/>
              </w:rPr>
              <w:t>：</w:t>
            </w:r>
          </w:p>
          <w:p w:rsidR="008E7FA6" w:rsidRPr="00455513" w:rsidRDefault="008E7FA6" w:rsidP="00095636">
            <w:pPr>
              <w:rPr>
                <w:rFonts w:ascii="Times New Roman" w:eastAsia="宋体" w:hAnsi="Times New Roman" w:cs="Times New Roman"/>
                <w:szCs w:val="21"/>
              </w:rPr>
            </w:pPr>
          </w:p>
          <w:p w:rsidR="00455513" w:rsidRPr="00455513" w:rsidRDefault="00455513" w:rsidP="00095636">
            <w:pPr>
              <w:ind w:firstLineChars="3100" w:firstLine="6510"/>
              <w:rPr>
                <w:rFonts w:ascii="Times New Roman" w:eastAsia="宋体" w:hAnsi="Times New Roman" w:cs="Times New Roman"/>
                <w:szCs w:val="21"/>
              </w:rPr>
            </w:pPr>
            <w:r w:rsidRPr="00455513">
              <w:rPr>
                <w:rFonts w:ascii="Times New Roman" w:eastAsia="宋体" w:hAnsi="Times New Roman" w:cs="Times New Roman"/>
                <w:szCs w:val="21"/>
              </w:rPr>
              <w:t xml:space="preserve">Date                                                                                                                       </w:t>
            </w:r>
          </w:p>
        </w:tc>
      </w:tr>
    </w:tbl>
    <w:p w:rsidR="00455513" w:rsidRPr="008E7FA6" w:rsidRDefault="00455513" w:rsidP="00B80DB8">
      <w:pPr>
        <w:widowControl/>
        <w:adjustRightInd w:val="0"/>
        <w:snapToGrid w:val="0"/>
        <w:spacing w:beforeLines="50" w:afterLines="50" w:line="375" w:lineRule="atLeast"/>
        <w:jc w:val="left"/>
        <w:rPr>
          <w:rFonts w:ascii="Times New Roman" w:eastAsia="宋体" w:hAnsi="Times New Roman" w:cs="Times New Roman"/>
          <w:b/>
          <w:bCs/>
          <w:kern w:val="0"/>
          <w:sz w:val="28"/>
          <w:szCs w:val="28"/>
        </w:rPr>
      </w:pPr>
      <w:r w:rsidRPr="008E7FA6">
        <w:rPr>
          <w:rFonts w:ascii="Times New Roman" w:eastAsia="宋体" w:hAnsi="Times New Roman" w:cs="Times New Roman"/>
          <w:b/>
          <w:bCs/>
          <w:kern w:val="0"/>
          <w:sz w:val="28"/>
          <w:szCs w:val="28"/>
        </w:rPr>
        <w:t>Signatures of All Authors (in order)</w:t>
      </w:r>
      <w:r w:rsidR="008E7FA6">
        <w:rPr>
          <w:rFonts w:ascii="Times New Roman" w:eastAsia="宋体" w:hAnsi="Times New Roman" w:cs="Times New Roman" w:hint="eastAsia"/>
          <w:b/>
          <w:bCs/>
          <w:kern w:val="0"/>
          <w:sz w:val="28"/>
          <w:szCs w:val="28"/>
        </w:rPr>
        <w:t>：</w:t>
      </w:r>
    </w:p>
    <w:tbl>
      <w:tblPr>
        <w:tblStyle w:val="a5"/>
        <w:tblW w:w="0" w:type="auto"/>
        <w:jc w:val="center"/>
        <w:tblLook w:val="04A0"/>
      </w:tblPr>
      <w:tblGrid>
        <w:gridCol w:w="704"/>
        <w:gridCol w:w="1134"/>
        <w:gridCol w:w="3686"/>
        <w:gridCol w:w="1559"/>
        <w:gridCol w:w="1213"/>
      </w:tblGrid>
      <w:tr w:rsidR="005278F6" w:rsidRPr="00455513" w:rsidTr="008E7FA6">
        <w:trPr>
          <w:trHeight w:val="467"/>
          <w:jc w:val="center"/>
        </w:trPr>
        <w:tc>
          <w:tcPr>
            <w:tcW w:w="704" w:type="dxa"/>
            <w:vAlign w:val="center"/>
          </w:tcPr>
          <w:p w:rsidR="005278F6" w:rsidRPr="00455513" w:rsidRDefault="00455513" w:rsidP="006A4E1A">
            <w:pPr>
              <w:jc w:val="center"/>
              <w:rPr>
                <w:rFonts w:ascii="Times New Roman" w:eastAsia="宋体" w:hAnsi="Times New Roman" w:cs="Times New Roman"/>
                <w:szCs w:val="21"/>
              </w:rPr>
            </w:pPr>
            <w:r w:rsidRPr="00455513">
              <w:rPr>
                <w:rFonts w:ascii="Times New Roman" w:eastAsia="宋体" w:hAnsi="Times New Roman" w:cs="Times New Roman"/>
                <w:b/>
                <w:bCs/>
                <w:kern w:val="0"/>
                <w:szCs w:val="21"/>
              </w:rPr>
              <w:t>No.</w:t>
            </w:r>
          </w:p>
        </w:tc>
        <w:tc>
          <w:tcPr>
            <w:tcW w:w="1134" w:type="dxa"/>
            <w:vAlign w:val="center"/>
          </w:tcPr>
          <w:p w:rsidR="005278F6" w:rsidRPr="00455513" w:rsidRDefault="00455513" w:rsidP="006A4E1A">
            <w:pPr>
              <w:jc w:val="center"/>
              <w:rPr>
                <w:rFonts w:ascii="Times New Roman" w:eastAsia="宋体" w:hAnsi="Times New Roman" w:cs="Times New Roman"/>
                <w:szCs w:val="21"/>
              </w:rPr>
            </w:pPr>
            <w:r w:rsidRPr="00455513">
              <w:rPr>
                <w:rFonts w:ascii="Times New Roman" w:eastAsia="宋体" w:hAnsi="Times New Roman" w:cs="Times New Roman"/>
                <w:b/>
                <w:bCs/>
                <w:kern w:val="0"/>
                <w:szCs w:val="21"/>
              </w:rPr>
              <w:t>Name</w:t>
            </w:r>
          </w:p>
        </w:tc>
        <w:tc>
          <w:tcPr>
            <w:tcW w:w="3686" w:type="dxa"/>
            <w:vAlign w:val="center"/>
          </w:tcPr>
          <w:p w:rsidR="005278F6" w:rsidRPr="00455513" w:rsidRDefault="00455513" w:rsidP="006A4E1A">
            <w:pPr>
              <w:jc w:val="center"/>
              <w:rPr>
                <w:rFonts w:ascii="Times New Roman" w:eastAsia="宋体" w:hAnsi="Times New Roman" w:cs="Times New Roman"/>
                <w:szCs w:val="21"/>
              </w:rPr>
            </w:pPr>
            <w:r w:rsidRPr="00455513">
              <w:rPr>
                <w:rFonts w:ascii="Times New Roman" w:eastAsia="宋体" w:hAnsi="Times New Roman" w:cs="Times New Roman"/>
                <w:b/>
                <w:bCs/>
                <w:kern w:val="0"/>
                <w:szCs w:val="21"/>
              </w:rPr>
              <w:t>Institute</w:t>
            </w:r>
          </w:p>
        </w:tc>
        <w:tc>
          <w:tcPr>
            <w:tcW w:w="1559" w:type="dxa"/>
            <w:vAlign w:val="center"/>
          </w:tcPr>
          <w:p w:rsidR="005278F6" w:rsidRPr="00455513" w:rsidRDefault="00455513" w:rsidP="006A4E1A">
            <w:pPr>
              <w:jc w:val="center"/>
              <w:rPr>
                <w:rFonts w:ascii="Times New Roman" w:eastAsia="宋体" w:hAnsi="Times New Roman" w:cs="Times New Roman"/>
                <w:szCs w:val="21"/>
              </w:rPr>
            </w:pPr>
            <w:r w:rsidRPr="00455513">
              <w:rPr>
                <w:rFonts w:ascii="Times New Roman" w:eastAsia="宋体" w:hAnsi="Times New Roman" w:cs="Times New Roman"/>
                <w:b/>
                <w:bCs/>
                <w:kern w:val="0"/>
                <w:szCs w:val="21"/>
              </w:rPr>
              <w:t>Phone No.</w:t>
            </w:r>
          </w:p>
        </w:tc>
        <w:tc>
          <w:tcPr>
            <w:tcW w:w="1213" w:type="dxa"/>
            <w:vAlign w:val="center"/>
          </w:tcPr>
          <w:p w:rsidR="005278F6" w:rsidRPr="00455513" w:rsidRDefault="00455513" w:rsidP="006A4E1A">
            <w:pPr>
              <w:jc w:val="center"/>
              <w:rPr>
                <w:rFonts w:ascii="Times New Roman" w:eastAsia="宋体" w:hAnsi="Times New Roman" w:cs="Times New Roman"/>
                <w:szCs w:val="21"/>
              </w:rPr>
            </w:pPr>
            <w:r w:rsidRPr="00455513">
              <w:rPr>
                <w:rFonts w:ascii="Times New Roman" w:eastAsia="宋体" w:hAnsi="Times New Roman" w:cs="Times New Roman"/>
                <w:b/>
                <w:bCs/>
                <w:kern w:val="0"/>
                <w:szCs w:val="21"/>
              </w:rPr>
              <w:t>Date</w:t>
            </w:r>
          </w:p>
        </w:tc>
      </w:tr>
      <w:tr w:rsidR="005278F6" w:rsidRPr="00455513" w:rsidTr="008E7FA6">
        <w:trPr>
          <w:trHeight w:val="467"/>
          <w:jc w:val="center"/>
        </w:trPr>
        <w:tc>
          <w:tcPr>
            <w:tcW w:w="704" w:type="dxa"/>
            <w:vAlign w:val="center"/>
          </w:tcPr>
          <w:p w:rsidR="005278F6" w:rsidRPr="00455513" w:rsidRDefault="005278F6" w:rsidP="006A4E1A">
            <w:pPr>
              <w:jc w:val="center"/>
              <w:rPr>
                <w:rFonts w:ascii="Times New Roman" w:eastAsia="宋体" w:hAnsi="Times New Roman" w:cs="Times New Roman"/>
                <w:szCs w:val="21"/>
              </w:rPr>
            </w:pPr>
            <w:r w:rsidRPr="00455513">
              <w:rPr>
                <w:rFonts w:ascii="Times New Roman" w:eastAsia="宋体" w:hAnsi="Times New Roman" w:cs="Times New Roman"/>
                <w:szCs w:val="21"/>
              </w:rPr>
              <w:t>1</w:t>
            </w:r>
          </w:p>
        </w:tc>
        <w:tc>
          <w:tcPr>
            <w:tcW w:w="1134" w:type="dxa"/>
            <w:vAlign w:val="center"/>
          </w:tcPr>
          <w:p w:rsidR="005278F6" w:rsidRPr="00455513" w:rsidRDefault="005278F6" w:rsidP="006A4E1A">
            <w:pPr>
              <w:jc w:val="center"/>
              <w:rPr>
                <w:rFonts w:ascii="Times New Roman" w:eastAsia="宋体" w:hAnsi="Times New Roman" w:cs="Times New Roman"/>
                <w:szCs w:val="21"/>
              </w:rPr>
            </w:pPr>
          </w:p>
        </w:tc>
        <w:tc>
          <w:tcPr>
            <w:tcW w:w="3686" w:type="dxa"/>
            <w:vAlign w:val="center"/>
          </w:tcPr>
          <w:p w:rsidR="005278F6" w:rsidRPr="00455513" w:rsidRDefault="005278F6" w:rsidP="006A4E1A">
            <w:pPr>
              <w:rPr>
                <w:rFonts w:ascii="Times New Roman" w:eastAsia="宋体" w:hAnsi="Times New Roman" w:cs="Times New Roman"/>
                <w:szCs w:val="21"/>
              </w:rPr>
            </w:pPr>
          </w:p>
        </w:tc>
        <w:tc>
          <w:tcPr>
            <w:tcW w:w="1559" w:type="dxa"/>
            <w:vAlign w:val="center"/>
          </w:tcPr>
          <w:p w:rsidR="005278F6" w:rsidRPr="00455513" w:rsidRDefault="005278F6" w:rsidP="006A4E1A">
            <w:pPr>
              <w:jc w:val="center"/>
              <w:rPr>
                <w:rFonts w:ascii="Times New Roman" w:eastAsia="宋体" w:hAnsi="Times New Roman" w:cs="Times New Roman"/>
                <w:szCs w:val="21"/>
              </w:rPr>
            </w:pPr>
          </w:p>
        </w:tc>
        <w:tc>
          <w:tcPr>
            <w:tcW w:w="1213" w:type="dxa"/>
            <w:vAlign w:val="center"/>
          </w:tcPr>
          <w:p w:rsidR="005278F6" w:rsidRPr="00455513" w:rsidRDefault="005278F6" w:rsidP="006A4E1A">
            <w:pPr>
              <w:jc w:val="center"/>
              <w:rPr>
                <w:rFonts w:ascii="Times New Roman" w:eastAsia="宋体" w:hAnsi="Times New Roman" w:cs="Times New Roman"/>
                <w:szCs w:val="21"/>
              </w:rPr>
            </w:pPr>
          </w:p>
        </w:tc>
      </w:tr>
      <w:tr w:rsidR="005278F6" w:rsidRPr="00455513" w:rsidTr="008E7FA6">
        <w:trPr>
          <w:trHeight w:val="467"/>
          <w:jc w:val="center"/>
        </w:trPr>
        <w:tc>
          <w:tcPr>
            <w:tcW w:w="704" w:type="dxa"/>
            <w:vAlign w:val="center"/>
          </w:tcPr>
          <w:p w:rsidR="005278F6" w:rsidRPr="00455513" w:rsidRDefault="005278F6" w:rsidP="006A4E1A">
            <w:pPr>
              <w:jc w:val="center"/>
              <w:rPr>
                <w:rFonts w:ascii="Times New Roman" w:eastAsia="宋体" w:hAnsi="Times New Roman" w:cs="Times New Roman"/>
                <w:szCs w:val="21"/>
              </w:rPr>
            </w:pPr>
            <w:r w:rsidRPr="00455513">
              <w:rPr>
                <w:rFonts w:ascii="Times New Roman" w:eastAsia="宋体" w:hAnsi="Times New Roman" w:cs="Times New Roman"/>
                <w:szCs w:val="21"/>
              </w:rPr>
              <w:t>2</w:t>
            </w:r>
          </w:p>
        </w:tc>
        <w:tc>
          <w:tcPr>
            <w:tcW w:w="1134" w:type="dxa"/>
            <w:vAlign w:val="center"/>
          </w:tcPr>
          <w:p w:rsidR="005278F6" w:rsidRPr="00455513" w:rsidRDefault="005278F6" w:rsidP="006A4E1A">
            <w:pPr>
              <w:jc w:val="center"/>
              <w:rPr>
                <w:rFonts w:ascii="Times New Roman" w:eastAsia="宋体" w:hAnsi="Times New Roman" w:cs="Times New Roman"/>
                <w:szCs w:val="21"/>
              </w:rPr>
            </w:pPr>
          </w:p>
        </w:tc>
        <w:tc>
          <w:tcPr>
            <w:tcW w:w="3686" w:type="dxa"/>
            <w:vAlign w:val="center"/>
          </w:tcPr>
          <w:p w:rsidR="005278F6" w:rsidRPr="00455513" w:rsidRDefault="005278F6" w:rsidP="006A4E1A">
            <w:pPr>
              <w:rPr>
                <w:rFonts w:ascii="Times New Roman" w:eastAsia="宋体" w:hAnsi="Times New Roman" w:cs="Times New Roman"/>
                <w:szCs w:val="21"/>
              </w:rPr>
            </w:pPr>
          </w:p>
        </w:tc>
        <w:tc>
          <w:tcPr>
            <w:tcW w:w="1559" w:type="dxa"/>
            <w:vAlign w:val="center"/>
          </w:tcPr>
          <w:p w:rsidR="005278F6" w:rsidRPr="00455513" w:rsidRDefault="005278F6" w:rsidP="006A4E1A">
            <w:pPr>
              <w:jc w:val="center"/>
              <w:rPr>
                <w:rFonts w:ascii="Times New Roman" w:eastAsia="宋体" w:hAnsi="Times New Roman" w:cs="Times New Roman"/>
                <w:szCs w:val="21"/>
              </w:rPr>
            </w:pPr>
          </w:p>
        </w:tc>
        <w:tc>
          <w:tcPr>
            <w:tcW w:w="1213" w:type="dxa"/>
            <w:vAlign w:val="center"/>
          </w:tcPr>
          <w:p w:rsidR="005278F6" w:rsidRPr="00455513" w:rsidRDefault="005278F6" w:rsidP="006A4E1A">
            <w:pPr>
              <w:jc w:val="center"/>
              <w:rPr>
                <w:rFonts w:ascii="Times New Roman" w:eastAsia="宋体" w:hAnsi="Times New Roman" w:cs="Times New Roman"/>
                <w:szCs w:val="21"/>
              </w:rPr>
            </w:pPr>
          </w:p>
        </w:tc>
      </w:tr>
      <w:tr w:rsidR="005278F6" w:rsidRPr="00455513" w:rsidTr="008E7FA6">
        <w:trPr>
          <w:trHeight w:val="467"/>
          <w:jc w:val="center"/>
        </w:trPr>
        <w:tc>
          <w:tcPr>
            <w:tcW w:w="704" w:type="dxa"/>
            <w:vAlign w:val="center"/>
          </w:tcPr>
          <w:p w:rsidR="005278F6" w:rsidRPr="00455513" w:rsidRDefault="005278F6" w:rsidP="006A4E1A">
            <w:pPr>
              <w:jc w:val="center"/>
              <w:rPr>
                <w:rFonts w:ascii="Times New Roman" w:eastAsia="宋体" w:hAnsi="Times New Roman" w:cs="Times New Roman"/>
                <w:szCs w:val="21"/>
              </w:rPr>
            </w:pPr>
            <w:r w:rsidRPr="00455513">
              <w:rPr>
                <w:rFonts w:ascii="Times New Roman" w:eastAsia="宋体" w:hAnsi="Times New Roman" w:cs="Times New Roman"/>
                <w:szCs w:val="21"/>
              </w:rPr>
              <w:t>3</w:t>
            </w:r>
          </w:p>
        </w:tc>
        <w:tc>
          <w:tcPr>
            <w:tcW w:w="1134" w:type="dxa"/>
            <w:vAlign w:val="center"/>
          </w:tcPr>
          <w:p w:rsidR="005278F6" w:rsidRPr="00455513" w:rsidRDefault="005278F6" w:rsidP="006A4E1A">
            <w:pPr>
              <w:jc w:val="center"/>
              <w:rPr>
                <w:rFonts w:ascii="Times New Roman" w:eastAsia="宋体" w:hAnsi="Times New Roman" w:cs="Times New Roman"/>
                <w:szCs w:val="21"/>
              </w:rPr>
            </w:pPr>
          </w:p>
        </w:tc>
        <w:tc>
          <w:tcPr>
            <w:tcW w:w="3686" w:type="dxa"/>
            <w:vAlign w:val="center"/>
          </w:tcPr>
          <w:p w:rsidR="005278F6" w:rsidRPr="00455513" w:rsidRDefault="005278F6" w:rsidP="006A4E1A">
            <w:pPr>
              <w:rPr>
                <w:rFonts w:ascii="Times New Roman" w:eastAsia="宋体" w:hAnsi="Times New Roman" w:cs="Times New Roman"/>
                <w:szCs w:val="21"/>
              </w:rPr>
            </w:pPr>
          </w:p>
        </w:tc>
        <w:tc>
          <w:tcPr>
            <w:tcW w:w="1559" w:type="dxa"/>
            <w:vAlign w:val="center"/>
          </w:tcPr>
          <w:p w:rsidR="005278F6" w:rsidRPr="00455513" w:rsidRDefault="005278F6" w:rsidP="006A4E1A">
            <w:pPr>
              <w:jc w:val="center"/>
              <w:rPr>
                <w:rFonts w:ascii="Times New Roman" w:eastAsia="宋体" w:hAnsi="Times New Roman" w:cs="Times New Roman"/>
                <w:szCs w:val="21"/>
              </w:rPr>
            </w:pPr>
          </w:p>
        </w:tc>
        <w:tc>
          <w:tcPr>
            <w:tcW w:w="1213" w:type="dxa"/>
            <w:vAlign w:val="center"/>
          </w:tcPr>
          <w:p w:rsidR="005278F6" w:rsidRPr="00455513" w:rsidRDefault="005278F6" w:rsidP="006A4E1A">
            <w:pPr>
              <w:jc w:val="center"/>
              <w:rPr>
                <w:rFonts w:ascii="Times New Roman" w:eastAsia="宋体" w:hAnsi="Times New Roman" w:cs="Times New Roman"/>
                <w:szCs w:val="21"/>
              </w:rPr>
            </w:pPr>
          </w:p>
        </w:tc>
      </w:tr>
      <w:tr w:rsidR="005278F6" w:rsidRPr="00455513" w:rsidTr="008E7FA6">
        <w:trPr>
          <w:trHeight w:val="467"/>
          <w:jc w:val="center"/>
        </w:trPr>
        <w:tc>
          <w:tcPr>
            <w:tcW w:w="704" w:type="dxa"/>
            <w:vAlign w:val="center"/>
          </w:tcPr>
          <w:p w:rsidR="005278F6" w:rsidRPr="00455513" w:rsidRDefault="005278F6" w:rsidP="006A4E1A">
            <w:pPr>
              <w:jc w:val="center"/>
              <w:rPr>
                <w:rFonts w:ascii="Times New Roman" w:eastAsia="宋体" w:hAnsi="Times New Roman" w:cs="Times New Roman"/>
                <w:szCs w:val="21"/>
              </w:rPr>
            </w:pPr>
            <w:r w:rsidRPr="00455513">
              <w:rPr>
                <w:rFonts w:ascii="Times New Roman" w:eastAsia="宋体" w:hAnsi="Times New Roman" w:cs="Times New Roman"/>
                <w:szCs w:val="21"/>
              </w:rPr>
              <w:t>4</w:t>
            </w:r>
          </w:p>
        </w:tc>
        <w:tc>
          <w:tcPr>
            <w:tcW w:w="1134" w:type="dxa"/>
            <w:vAlign w:val="center"/>
          </w:tcPr>
          <w:p w:rsidR="005278F6" w:rsidRPr="00455513" w:rsidRDefault="005278F6" w:rsidP="006A4E1A">
            <w:pPr>
              <w:jc w:val="center"/>
              <w:rPr>
                <w:rFonts w:ascii="Times New Roman" w:eastAsia="宋体" w:hAnsi="Times New Roman" w:cs="Times New Roman"/>
                <w:szCs w:val="21"/>
              </w:rPr>
            </w:pPr>
          </w:p>
        </w:tc>
        <w:tc>
          <w:tcPr>
            <w:tcW w:w="3686" w:type="dxa"/>
            <w:vAlign w:val="center"/>
          </w:tcPr>
          <w:p w:rsidR="005278F6" w:rsidRPr="00455513" w:rsidRDefault="005278F6" w:rsidP="006A4E1A">
            <w:pPr>
              <w:rPr>
                <w:rFonts w:ascii="Times New Roman" w:eastAsia="宋体" w:hAnsi="Times New Roman" w:cs="Times New Roman"/>
                <w:szCs w:val="21"/>
              </w:rPr>
            </w:pPr>
          </w:p>
        </w:tc>
        <w:tc>
          <w:tcPr>
            <w:tcW w:w="1559" w:type="dxa"/>
            <w:vAlign w:val="center"/>
          </w:tcPr>
          <w:p w:rsidR="005278F6" w:rsidRPr="00455513" w:rsidRDefault="005278F6" w:rsidP="006A4E1A">
            <w:pPr>
              <w:jc w:val="center"/>
              <w:rPr>
                <w:rFonts w:ascii="Times New Roman" w:eastAsia="宋体" w:hAnsi="Times New Roman" w:cs="Times New Roman"/>
                <w:szCs w:val="21"/>
              </w:rPr>
            </w:pPr>
          </w:p>
        </w:tc>
        <w:tc>
          <w:tcPr>
            <w:tcW w:w="1213" w:type="dxa"/>
            <w:vAlign w:val="center"/>
          </w:tcPr>
          <w:p w:rsidR="005278F6" w:rsidRPr="00455513" w:rsidRDefault="005278F6" w:rsidP="006A4E1A">
            <w:pPr>
              <w:jc w:val="center"/>
              <w:rPr>
                <w:rFonts w:ascii="Times New Roman" w:eastAsia="宋体" w:hAnsi="Times New Roman" w:cs="Times New Roman"/>
                <w:szCs w:val="21"/>
              </w:rPr>
            </w:pPr>
          </w:p>
        </w:tc>
      </w:tr>
      <w:tr w:rsidR="005278F6" w:rsidRPr="00455513" w:rsidTr="008E7FA6">
        <w:trPr>
          <w:trHeight w:val="467"/>
          <w:jc w:val="center"/>
        </w:trPr>
        <w:tc>
          <w:tcPr>
            <w:tcW w:w="704" w:type="dxa"/>
            <w:vAlign w:val="center"/>
          </w:tcPr>
          <w:p w:rsidR="005278F6" w:rsidRPr="00455513" w:rsidRDefault="005278F6" w:rsidP="006A4E1A">
            <w:pPr>
              <w:jc w:val="center"/>
              <w:rPr>
                <w:rFonts w:ascii="Times New Roman" w:eastAsia="宋体" w:hAnsi="Times New Roman" w:cs="Times New Roman"/>
                <w:szCs w:val="21"/>
              </w:rPr>
            </w:pPr>
            <w:r w:rsidRPr="00455513">
              <w:rPr>
                <w:rFonts w:ascii="Times New Roman" w:eastAsia="宋体" w:hAnsi="Times New Roman" w:cs="Times New Roman"/>
                <w:szCs w:val="21"/>
              </w:rPr>
              <w:t>5</w:t>
            </w:r>
          </w:p>
        </w:tc>
        <w:tc>
          <w:tcPr>
            <w:tcW w:w="1134" w:type="dxa"/>
            <w:vAlign w:val="center"/>
          </w:tcPr>
          <w:p w:rsidR="005278F6" w:rsidRPr="00455513" w:rsidRDefault="005278F6" w:rsidP="006A4E1A">
            <w:pPr>
              <w:jc w:val="center"/>
              <w:rPr>
                <w:rFonts w:ascii="Times New Roman" w:eastAsia="宋体" w:hAnsi="Times New Roman" w:cs="Times New Roman"/>
                <w:szCs w:val="21"/>
              </w:rPr>
            </w:pPr>
          </w:p>
        </w:tc>
        <w:tc>
          <w:tcPr>
            <w:tcW w:w="3686" w:type="dxa"/>
            <w:vAlign w:val="center"/>
          </w:tcPr>
          <w:p w:rsidR="005278F6" w:rsidRPr="00455513" w:rsidRDefault="005278F6" w:rsidP="006A4E1A">
            <w:pPr>
              <w:rPr>
                <w:rFonts w:ascii="Times New Roman" w:eastAsia="宋体" w:hAnsi="Times New Roman" w:cs="Times New Roman"/>
                <w:szCs w:val="21"/>
              </w:rPr>
            </w:pPr>
          </w:p>
        </w:tc>
        <w:tc>
          <w:tcPr>
            <w:tcW w:w="1559" w:type="dxa"/>
            <w:vAlign w:val="center"/>
          </w:tcPr>
          <w:p w:rsidR="005278F6" w:rsidRPr="00455513" w:rsidRDefault="005278F6" w:rsidP="006A4E1A">
            <w:pPr>
              <w:jc w:val="center"/>
              <w:rPr>
                <w:rFonts w:ascii="Times New Roman" w:eastAsia="宋体" w:hAnsi="Times New Roman" w:cs="Times New Roman"/>
                <w:szCs w:val="21"/>
              </w:rPr>
            </w:pPr>
          </w:p>
        </w:tc>
        <w:tc>
          <w:tcPr>
            <w:tcW w:w="1213" w:type="dxa"/>
            <w:vAlign w:val="center"/>
          </w:tcPr>
          <w:p w:rsidR="005278F6" w:rsidRPr="00455513" w:rsidRDefault="005278F6" w:rsidP="006A4E1A">
            <w:pPr>
              <w:jc w:val="center"/>
              <w:rPr>
                <w:rFonts w:ascii="Times New Roman" w:eastAsia="宋体" w:hAnsi="Times New Roman" w:cs="Times New Roman"/>
                <w:szCs w:val="21"/>
              </w:rPr>
            </w:pPr>
          </w:p>
        </w:tc>
      </w:tr>
      <w:tr w:rsidR="005278F6" w:rsidRPr="00455513" w:rsidTr="008E7FA6">
        <w:trPr>
          <w:trHeight w:val="467"/>
          <w:jc w:val="center"/>
        </w:trPr>
        <w:tc>
          <w:tcPr>
            <w:tcW w:w="704" w:type="dxa"/>
            <w:vAlign w:val="center"/>
          </w:tcPr>
          <w:p w:rsidR="005278F6" w:rsidRPr="00455513" w:rsidRDefault="005278F6" w:rsidP="006A4E1A">
            <w:pPr>
              <w:jc w:val="center"/>
              <w:rPr>
                <w:rFonts w:ascii="Times New Roman" w:eastAsia="宋体" w:hAnsi="Times New Roman" w:cs="Times New Roman"/>
                <w:szCs w:val="21"/>
              </w:rPr>
            </w:pPr>
            <w:r w:rsidRPr="00455513">
              <w:rPr>
                <w:rFonts w:ascii="Times New Roman" w:eastAsia="宋体" w:hAnsi="Times New Roman" w:cs="Times New Roman"/>
                <w:szCs w:val="21"/>
              </w:rPr>
              <w:t>6</w:t>
            </w:r>
          </w:p>
        </w:tc>
        <w:tc>
          <w:tcPr>
            <w:tcW w:w="1134" w:type="dxa"/>
            <w:vAlign w:val="center"/>
          </w:tcPr>
          <w:p w:rsidR="005278F6" w:rsidRPr="00455513" w:rsidRDefault="005278F6" w:rsidP="006A4E1A">
            <w:pPr>
              <w:jc w:val="center"/>
              <w:rPr>
                <w:rFonts w:ascii="Times New Roman" w:eastAsia="宋体" w:hAnsi="Times New Roman" w:cs="Times New Roman"/>
                <w:szCs w:val="21"/>
              </w:rPr>
            </w:pPr>
          </w:p>
        </w:tc>
        <w:tc>
          <w:tcPr>
            <w:tcW w:w="3686" w:type="dxa"/>
            <w:vAlign w:val="center"/>
          </w:tcPr>
          <w:p w:rsidR="005278F6" w:rsidRPr="00455513" w:rsidRDefault="005278F6" w:rsidP="006A4E1A">
            <w:pPr>
              <w:rPr>
                <w:rFonts w:ascii="Times New Roman" w:eastAsia="宋体" w:hAnsi="Times New Roman" w:cs="Times New Roman"/>
                <w:szCs w:val="21"/>
              </w:rPr>
            </w:pPr>
          </w:p>
        </w:tc>
        <w:tc>
          <w:tcPr>
            <w:tcW w:w="1559" w:type="dxa"/>
            <w:vAlign w:val="center"/>
          </w:tcPr>
          <w:p w:rsidR="005278F6" w:rsidRPr="00455513" w:rsidRDefault="005278F6" w:rsidP="006A4E1A">
            <w:pPr>
              <w:jc w:val="center"/>
              <w:rPr>
                <w:rFonts w:ascii="Times New Roman" w:eastAsia="宋体" w:hAnsi="Times New Roman" w:cs="Times New Roman"/>
                <w:szCs w:val="21"/>
              </w:rPr>
            </w:pPr>
          </w:p>
        </w:tc>
        <w:tc>
          <w:tcPr>
            <w:tcW w:w="1213" w:type="dxa"/>
            <w:vAlign w:val="center"/>
          </w:tcPr>
          <w:p w:rsidR="005278F6" w:rsidRPr="00455513" w:rsidRDefault="005278F6" w:rsidP="006A4E1A">
            <w:pPr>
              <w:jc w:val="center"/>
              <w:rPr>
                <w:rFonts w:ascii="Times New Roman" w:eastAsia="宋体" w:hAnsi="Times New Roman" w:cs="Times New Roman"/>
                <w:szCs w:val="21"/>
              </w:rPr>
            </w:pPr>
          </w:p>
        </w:tc>
      </w:tr>
      <w:tr w:rsidR="005278F6" w:rsidRPr="00455513" w:rsidTr="008E7FA6">
        <w:trPr>
          <w:trHeight w:val="467"/>
          <w:jc w:val="center"/>
        </w:trPr>
        <w:tc>
          <w:tcPr>
            <w:tcW w:w="704" w:type="dxa"/>
            <w:vAlign w:val="center"/>
          </w:tcPr>
          <w:p w:rsidR="005278F6" w:rsidRPr="00455513" w:rsidRDefault="005278F6" w:rsidP="006A4E1A">
            <w:pPr>
              <w:jc w:val="center"/>
              <w:rPr>
                <w:rFonts w:ascii="Times New Roman" w:eastAsia="宋体" w:hAnsi="Times New Roman" w:cs="Times New Roman"/>
                <w:szCs w:val="21"/>
              </w:rPr>
            </w:pPr>
            <w:r w:rsidRPr="00455513">
              <w:rPr>
                <w:rFonts w:ascii="Times New Roman" w:eastAsia="宋体" w:hAnsi="Times New Roman" w:cs="Times New Roman"/>
                <w:szCs w:val="21"/>
              </w:rPr>
              <w:t>7</w:t>
            </w:r>
          </w:p>
        </w:tc>
        <w:tc>
          <w:tcPr>
            <w:tcW w:w="1134" w:type="dxa"/>
            <w:vAlign w:val="center"/>
          </w:tcPr>
          <w:p w:rsidR="005278F6" w:rsidRPr="00455513" w:rsidRDefault="005278F6" w:rsidP="006A4E1A">
            <w:pPr>
              <w:jc w:val="center"/>
              <w:rPr>
                <w:rFonts w:ascii="Times New Roman" w:eastAsia="宋体" w:hAnsi="Times New Roman" w:cs="Times New Roman"/>
                <w:szCs w:val="21"/>
              </w:rPr>
            </w:pPr>
          </w:p>
        </w:tc>
        <w:tc>
          <w:tcPr>
            <w:tcW w:w="3686" w:type="dxa"/>
            <w:vAlign w:val="center"/>
          </w:tcPr>
          <w:p w:rsidR="005278F6" w:rsidRPr="00455513" w:rsidRDefault="005278F6" w:rsidP="006A4E1A">
            <w:pPr>
              <w:rPr>
                <w:rFonts w:ascii="Times New Roman" w:eastAsia="宋体" w:hAnsi="Times New Roman" w:cs="Times New Roman"/>
                <w:szCs w:val="21"/>
              </w:rPr>
            </w:pPr>
          </w:p>
        </w:tc>
        <w:tc>
          <w:tcPr>
            <w:tcW w:w="1559" w:type="dxa"/>
            <w:vAlign w:val="center"/>
          </w:tcPr>
          <w:p w:rsidR="005278F6" w:rsidRPr="00455513" w:rsidRDefault="005278F6" w:rsidP="006A4E1A">
            <w:pPr>
              <w:jc w:val="center"/>
              <w:rPr>
                <w:rFonts w:ascii="Times New Roman" w:eastAsia="宋体" w:hAnsi="Times New Roman" w:cs="Times New Roman"/>
                <w:szCs w:val="21"/>
              </w:rPr>
            </w:pPr>
          </w:p>
        </w:tc>
        <w:tc>
          <w:tcPr>
            <w:tcW w:w="1213" w:type="dxa"/>
            <w:vAlign w:val="center"/>
          </w:tcPr>
          <w:p w:rsidR="005278F6" w:rsidRPr="00455513" w:rsidRDefault="005278F6" w:rsidP="006A4E1A">
            <w:pPr>
              <w:jc w:val="center"/>
              <w:rPr>
                <w:rFonts w:ascii="Times New Roman" w:eastAsia="宋体" w:hAnsi="Times New Roman" w:cs="Times New Roman"/>
                <w:szCs w:val="21"/>
              </w:rPr>
            </w:pPr>
          </w:p>
        </w:tc>
      </w:tr>
      <w:tr w:rsidR="005278F6" w:rsidRPr="00455513" w:rsidTr="008E7FA6">
        <w:trPr>
          <w:trHeight w:val="467"/>
          <w:jc w:val="center"/>
        </w:trPr>
        <w:tc>
          <w:tcPr>
            <w:tcW w:w="704" w:type="dxa"/>
            <w:vAlign w:val="center"/>
          </w:tcPr>
          <w:p w:rsidR="005278F6" w:rsidRPr="00455513" w:rsidRDefault="005278F6" w:rsidP="006A4E1A">
            <w:pPr>
              <w:jc w:val="center"/>
              <w:rPr>
                <w:rFonts w:ascii="Times New Roman" w:eastAsia="宋体" w:hAnsi="Times New Roman" w:cs="Times New Roman"/>
                <w:szCs w:val="21"/>
              </w:rPr>
            </w:pPr>
            <w:r w:rsidRPr="00455513">
              <w:rPr>
                <w:rFonts w:ascii="Times New Roman" w:eastAsia="宋体" w:hAnsi="Times New Roman" w:cs="Times New Roman"/>
                <w:szCs w:val="21"/>
              </w:rPr>
              <w:t>8</w:t>
            </w:r>
          </w:p>
        </w:tc>
        <w:tc>
          <w:tcPr>
            <w:tcW w:w="1134" w:type="dxa"/>
            <w:vAlign w:val="center"/>
          </w:tcPr>
          <w:p w:rsidR="005278F6" w:rsidRPr="00455513" w:rsidRDefault="005278F6" w:rsidP="006A4E1A">
            <w:pPr>
              <w:jc w:val="center"/>
              <w:rPr>
                <w:rFonts w:ascii="Times New Roman" w:eastAsia="宋体" w:hAnsi="Times New Roman" w:cs="Times New Roman"/>
                <w:szCs w:val="21"/>
              </w:rPr>
            </w:pPr>
          </w:p>
        </w:tc>
        <w:tc>
          <w:tcPr>
            <w:tcW w:w="3686" w:type="dxa"/>
            <w:vAlign w:val="center"/>
          </w:tcPr>
          <w:p w:rsidR="005278F6" w:rsidRPr="00455513" w:rsidRDefault="005278F6" w:rsidP="006A4E1A">
            <w:pPr>
              <w:rPr>
                <w:rFonts w:ascii="Times New Roman" w:eastAsia="宋体" w:hAnsi="Times New Roman" w:cs="Times New Roman"/>
                <w:szCs w:val="21"/>
              </w:rPr>
            </w:pPr>
          </w:p>
        </w:tc>
        <w:tc>
          <w:tcPr>
            <w:tcW w:w="1559" w:type="dxa"/>
            <w:vAlign w:val="center"/>
          </w:tcPr>
          <w:p w:rsidR="005278F6" w:rsidRPr="00455513" w:rsidRDefault="005278F6" w:rsidP="006A4E1A">
            <w:pPr>
              <w:jc w:val="center"/>
              <w:rPr>
                <w:rFonts w:ascii="Times New Roman" w:eastAsia="宋体" w:hAnsi="Times New Roman" w:cs="Times New Roman"/>
                <w:szCs w:val="21"/>
              </w:rPr>
            </w:pPr>
          </w:p>
        </w:tc>
        <w:tc>
          <w:tcPr>
            <w:tcW w:w="1213" w:type="dxa"/>
            <w:vAlign w:val="center"/>
          </w:tcPr>
          <w:p w:rsidR="005278F6" w:rsidRPr="00455513" w:rsidRDefault="005278F6" w:rsidP="006A4E1A">
            <w:pPr>
              <w:jc w:val="center"/>
              <w:rPr>
                <w:rFonts w:ascii="Times New Roman" w:eastAsia="宋体" w:hAnsi="Times New Roman" w:cs="Times New Roman"/>
                <w:szCs w:val="21"/>
              </w:rPr>
            </w:pPr>
          </w:p>
        </w:tc>
      </w:tr>
      <w:tr w:rsidR="006A4E1A" w:rsidRPr="00455513" w:rsidTr="008E7FA6">
        <w:trPr>
          <w:trHeight w:val="467"/>
          <w:jc w:val="center"/>
        </w:trPr>
        <w:tc>
          <w:tcPr>
            <w:tcW w:w="704" w:type="dxa"/>
            <w:vAlign w:val="center"/>
          </w:tcPr>
          <w:p w:rsidR="006A4E1A" w:rsidRPr="00455513" w:rsidRDefault="00CC63B2" w:rsidP="006A4E1A">
            <w:pPr>
              <w:jc w:val="center"/>
              <w:rPr>
                <w:rFonts w:ascii="Times New Roman" w:eastAsia="宋体" w:hAnsi="Times New Roman" w:cs="Times New Roman"/>
                <w:szCs w:val="21"/>
              </w:rPr>
            </w:pPr>
            <w:r w:rsidRPr="00455513">
              <w:rPr>
                <w:rFonts w:ascii="Times New Roman" w:eastAsia="宋体" w:hAnsi="Times New Roman" w:cs="Times New Roman"/>
                <w:szCs w:val="21"/>
              </w:rPr>
              <w:t>9</w:t>
            </w:r>
          </w:p>
        </w:tc>
        <w:tc>
          <w:tcPr>
            <w:tcW w:w="1134" w:type="dxa"/>
            <w:vAlign w:val="center"/>
          </w:tcPr>
          <w:p w:rsidR="006A4E1A" w:rsidRPr="00455513" w:rsidRDefault="006A4E1A" w:rsidP="006A4E1A">
            <w:pPr>
              <w:jc w:val="center"/>
              <w:rPr>
                <w:rFonts w:ascii="Times New Roman" w:eastAsia="宋体" w:hAnsi="Times New Roman" w:cs="Times New Roman"/>
                <w:szCs w:val="21"/>
              </w:rPr>
            </w:pPr>
          </w:p>
        </w:tc>
        <w:tc>
          <w:tcPr>
            <w:tcW w:w="3686" w:type="dxa"/>
            <w:vAlign w:val="center"/>
          </w:tcPr>
          <w:p w:rsidR="006A4E1A" w:rsidRPr="00455513" w:rsidRDefault="006A4E1A" w:rsidP="006A4E1A">
            <w:pPr>
              <w:rPr>
                <w:rFonts w:ascii="Times New Roman" w:eastAsia="宋体" w:hAnsi="Times New Roman" w:cs="Times New Roman"/>
                <w:szCs w:val="21"/>
              </w:rPr>
            </w:pPr>
          </w:p>
        </w:tc>
        <w:tc>
          <w:tcPr>
            <w:tcW w:w="1559" w:type="dxa"/>
            <w:vAlign w:val="center"/>
          </w:tcPr>
          <w:p w:rsidR="006A4E1A" w:rsidRPr="00455513" w:rsidRDefault="006A4E1A" w:rsidP="006A4E1A">
            <w:pPr>
              <w:jc w:val="center"/>
              <w:rPr>
                <w:rFonts w:ascii="Times New Roman" w:eastAsia="宋体" w:hAnsi="Times New Roman" w:cs="Times New Roman"/>
                <w:szCs w:val="21"/>
              </w:rPr>
            </w:pPr>
          </w:p>
        </w:tc>
        <w:tc>
          <w:tcPr>
            <w:tcW w:w="1213" w:type="dxa"/>
            <w:vAlign w:val="center"/>
          </w:tcPr>
          <w:p w:rsidR="006A4E1A" w:rsidRPr="00455513" w:rsidRDefault="006A4E1A" w:rsidP="006A4E1A">
            <w:pPr>
              <w:jc w:val="center"/>
              <w:rPr>
                <w:rFonts w:ascii="Times New Roman" w:eastAsia="宋体" w:hAnsi="Times New Roman" w:cs="Times New Roman"/>
                <w:szCs w:val="21"/>
              </w:rPr>
            </w:pPr>
          </w:p>
        </w:tc>
      </w:tr>
      <w:tr w:rsidR="00CC63B2" w:rsidRPr="00455513" w:rsidTr="008E7FA6">
        <w:trPr>
          <w:trHeight w:val="467"/>
          <w:jc w:val="center"/>
        </w:trPr>
        <w:tc>
          <w:tcPr>
            <w:tcW w:w="704" w:type="dxa"/>
            <w:vAlign w:val="center"/>
          </w:tcPr>
          <w:p w:rsidR="00CC63B2" w:rsidRPr="00455513" w:rsidRDefault="00CC63B2" w:rsidP="006A4E1A">
            <w:pPr>
              <w:jc w:val="center"/>
              <w:rPr>
                <w:rFonts w:ascii="Times New Roman" w:eastAsia="宋体" w:hAnsi="Times New Roman" w:cs="Times New Roman"/>
                <w:szCs w:val="21"/>
              </w:rPr>
            </w:pPr>
            <w:r w:rsidRPr="00455513">
              <w:rPr>
                <w:rFonts w:ascii="Times New Roman" w:eastAsia="宋体" w:hAnsi="Times New Roman" w:cs="Times New Roman"/>
                <w:szCs w:val="21"/>
              </w:rPr>
              <w:t>10</w:t>
            </w:r>
          </w:p>
        </w:tc>
        <w:tc>
          <w:tcPr>
            <w:tcW w:w="1134" w:type="dxa"/>
            <w:vAlign w:val="center"/>
          </w:tcPr>
          <w:p w:rsidR="00CC63B2" w:rsidRPr="00455513" w:rsidRDefault="00CC63B2" w:rsidP="006A4E1A">
            <w:pPr>
              <w:jc w:val="center"/>
              <w:rPr>
                <w:rFonts w:ascii="Times New Roman" w:eastAsia="宋体" w:hAnsi="Times New Roman" w:cs="Times New Roman"/>
                <w:szCs w:val="21"/>
              </w:rPr>
            </w:pPr>
          </w:p>
        </w:tc>
        <w:tc>
          <w:tcPr>
            <w:tcW w:w="3686" w:type="dxa"/>
            <w:vAlign w:val="center"/>
          </w:tcPr>
          <w:p w:rsidR="00CC63B2" w:rsidRPr="00455513" w:rsidRDefault="00CC63B2" w:rsidP="006A4E1A">
            <w:pPr>
              <w:rPr>
                <w:rFonts w:ascii="Times New Roman" w:eastAsia="宋体" w:hAnsi="Times New Roman" w:cs="Times New Roman"/>
                <w:szCs w:val="21"/>
              </w:rPr>
            </w:pPr>
          </w:p>
        </w:tc>
        <w:tc>
          <w:tcPr>
            <w:tcW w:w="1559" w:type="dxa"/>
            <w:vAlign w:val="center"/>
          </w:tcPr>
          <w:p w:rsidR="00CC63B2" w:rsidRPr="00455513" w:rsidRDefault="00CC63B2" w:rsidP="006A4E1A">
            <w:pPr>
              <w:jc w:val="center"/>
              <w:rPr>
                <w:rFonts w:ascii="Times New Roman" w:eastAsia="宋体" w:hAnsi="Times New Roman" w:cs="Times New Roman"/>
                <w:szCs w:val="21"/>
              </w:rPr>
            </w:pPr>
          </w:p>
        </w:tc>
        <w:tc>
          <w:tcPr>
            <w:tcW w:w="1213" w:type="dxa"/>
            <w:vAlign w:val="center"/>
          </w:tcPr>
          <w:p w:rsidR="00CC63B2" w:rsidRPr="00455513" w:rsidRDefault="00CC63B2" w:rsidP="006A4E1A">
            <w:pPr>
              <w:jc w:val="center"/>
              <w:rPr>
                <w:rFonts w:ascii="Times New Roman" w:eastAsia="宋体" w:hAnsi="Times New Roman" w:cs="Times New Roman"/>
                <w:szCs w:val="21"/>
              </w:rPr>
            </w:pPr>
          </w:p>
        </w:tc>
      </w:tr>
      <w:tr w:rsidR="00CC63B2" w:rsidRPr="00455513" w:rsidTr="008E7FA6">
        <w:trPr>
          <w:trHeight w:val="467"/>
          <w:jc w:val="center"/>
        </w:trPr>
        <w:tc>
          <w:tcPr>
            <w:tcW w:w="704" w:type="dxa"/>
            <w:vAlign w:val="center"/>
          </w:tcPr>
          <w:p w:rsidR="00CC63B2" w:rsidRPr="00455513" w:rsidRDefault="00CC63B2" w:rsidP="006A4E1A">
            <w:pPr>
              <w:jc w:val="center"/>
              <w:rPr>
                <w:rFonts w:ascii="Times New Roman" w:eastAsia="宋体" w:hAnsi="Times New Roman" w:cs="Times New Roman"/>
                <w:szCs w:val="21"/>
              </w:rPr>
            </w:pPr>
            <w:r w:rsidRPr="00455513">
              <w:rPr>
                <w:rFonts w:ascii="Times New Roman" w:eastAsia="宋体" w:hAnsi="Times New Roman" w:cs="Times New Roman"/>
                <w:szCs w:val="21"/>
              </w:rPr>
              <w:t>…</w:t>
            </w:r>
          </w:p>
        </w:tc>
        <w:tc>
          <w:tcPr>
            <w:tcW w:w="1134" w:type="dxa"/>
            <w:vAlign w:val="center"/>
          </w:tcPr>
          <w:p w:rsidR="00CC63B2" w:rsidRPr="00455513" w:rsidRDefault="00CC63B2" w:rsidP="006A4E1A">
            <w:pPr>
              <w:jc w:val="center"/>
              <w:rPr>
                <w:rFonts w:ascii="Times New Roman" w:eastAsia="宋体" w:hAnsi="Times New Roman" w:cs="Times New Roman"/>
                <w:szCs w:val="21"/>
              </w:rPr>
            </w:pPr>
          </w:p>
        </w:tc>
        <w:tc>
          <w:tcPr>
            <w:tcW w:w="3686" w:type="dxa"/>
            <w:vAlign w:val="center"/>
          </w:tcPr>
          <w:p w:rsidR="00CC63B2" w:rsidRPr="00455513" w:rsidRDefault="00CC63B2" w:rsidP="006A4E1A">
            <w:pPr>
              <w:rPr>
                <w:rFonts w:ascii="Times New Roman" w:eastAsia="宋体" w:hAnsi="Times New Roman" w:cs="Times New Roman"/>
                <w:szCs w:val="21"/>
              </w:rPr>
            </w:pPr>
          </w:p>
        </w:tc>
        <w:tc>
          <w:tcPr>
            <w:tcW w:w="1559" w:type="dxa"/>
            <w:vAlign w:val="center"/>
          </w:tcPr>
          <w:p w:rsidR="00CC63B2" w:rsidRPr="00455513" w:rsidRDefault="00CC63B2" w:rsidP="006A4E1A">
            <w:pPr>
              <w:jc w:val="center"/>
              <w:rPr>
                <w:rFonts w:ascii="Times New Roman" w:eastAsia="宋体" w:hAnsi="Times New Roman" w:cs="Times New Roman"/>
                <w:szCs w:val="21"/>
              </w:rPr>
            </w:pPr>
          </w:p>
        </w:tc>
        <w:tc>
          <w:tcPr>
            <w:tcW w:w="1213" w:type="dxa"/>
            <w:vAlign w:val="center"/>
          </w:tcPr>
          <w:p w:rsidR="00CC63B2" w:rsidRPr="00455513" w:rsidRDefault="00CC63B2" w:rsidP="006A4E1A">
            <w:pPr>
              <w:jc w:val="center"/>
              <w:rPr>
                <w:rFonts w:ascii="Times New Roman" w:eastAsia="宋体" w:hAnsi="Times New Roman" w:cs="Times New Roman"/>
                <w:szCs w:val="21"/>
              </w:rPr>
            </w:pPr>
          </w:p>
        </w:tc>
      </w:tr>
    </w:tbl>
    <w:p w:rsidR="0047421B" w:rsidRPr="00455513" w:rsidRDefault="0047421B" w:rsidP="008E7FA6">
      <w:pPr>
        <w:rPr>
          <w:rFonts w:ascii="Times New Roman" w:eastAsia="宋体" w:hAnsi="Times New Roman" w:cs="Times New Roman"/>
          <w:szCs w:val="21"/>
        </w:rPr>
      </w:pPr>
    </w:p>
    <w:sectPr w:rsidR="0047421B" w:rsidRPr="00455513" w:rsidSect="00796BE3">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DEC" w:rsidRDefault="000B6DEC" w:rsidP="005E0B32">
      <w:r>
        <w:separator/>
      </w:r>
    </w:p>
  </w:endnote>
  <w:endnote w:type="continuationSeparator" w:id="1">
    <w:p w:rsidR="000B6DEC" w:rsidRDefault="000B6DEC" w:rsidP="005E0B32">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DEC" w:rsidRDefault="000B6DEC" w:rsidP="005E0B32">
      <w:r>
        <w:separator/>
      </w:r>
    </w:p>
  </w:footnote>
  <w:footnote w:type="continuationSeparator" w:id="1">
    <w:p w:rsidR="000B6DEC" w:rsidRDefault="000B6DEC" w:rsidP="005E0B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1BD"/>
    <w:rsid w:val="00095636"/>
    <w:rsid w:val="000B6DEC"/>
    <w:rsid w:val="00455513"/>
    <w:rsid w:val="00471320"/>
    <w:rsid w:val="0047421B"/>
    <w:rsid w:val="004E4E5E"/>
    <w:rsid w:val="005125C4"/>
    <w:rsid w:val="00512DE5"/>
    <w:rsid w:val="005278F6"/>
    <w:rsid w:val="005E0B32"/>
    <w:rsid w:val="00604C78"/>
    <w:rsid w:val="00642801"/>
    <w:rsid w:val="006A4E1A"/>
    <w:rsid w:val="00796BE3"/>
    <w:rsid w:val="0080450F"/>
    <w:rsid w:val="008E7FA6"/>
    <w:rsid w:val="009C31BD"/>
    <w:rsid w:val="009E0ED9"/>
    <w:rsid w:val="00A00A97"/>
    <w:rsid w:val="00B65141"/>
    <w:rsid w:val="00B80DB8"/>
    <w:rsid w:val="00B84DAA"/>
    <w:rsid w:val="00B97344"/>
    <w:rsid w:val="00C8208C"/>
    <w:rsid w:val="00C83129"/>
    <w:rsid w:val="00CC63B2"/>
    <w:rsid w:val="00CF0634"/>
    <w:rsid w:val="00D6214B"/>
    <w:rsid w:val="00DF0DA2"/>
    <w:rsid w:val="00E06190"/>
    <w:rsid w:val="00E65A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6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B32"/>
    <w:pPr>
      <w:tabs>
        <w:tab w:val="center" w:pos="4153"/>
        <w:tab w:val="right" w:pos="8306"/>
      </w:tabs>
      <w:snapToGrid w:val="0"/>
      <w:jc w:val="center"/>
    </w:pPr>
    <w:rPr>
      <w:sz w:val="18"/>
      <w:szCs w:val="18"/>
    </w:rPr>
  </w:style>
  <w:style w:type="character" w:customStyle="1" w:styleId="Char">
    <w:name w:val="页眉 Char"/>
    <w:basedOn w:val="a0"/>
    <w:link w:val="a3"/>
    <w:uiPriority w:val="99"/>
    <w:rsid w:val="005E0B32"/>
    <w:rPr>
      <w:sz w:val="18"/>
      <w:szCs w:val="18"/>
    </w:rPr>
  </w:style>
  <w:style w:type="paragraph" w:styleId="a4">
    <w:name w:val="footer"/>
    <w:basedOn w:val="a"/>
    <w:link w:val="Char0"/>
    <w:uiPriority w:val="99"/>
    <w:unhideWhenUsed/>
    <w:rsid w:val="005E0B32"/>
    <w:pPr>
      <w:tabs>
        <w:tab w:val="center" w:pos="4153"/>
        <w:tab w:val="right" w:pos="8306"/>
      </w:tabs>
      <w:snapToGrid w:val="0"/>
      <w:jc w:val="left"/>
    </w:pPr>
    <w:rPr>
      <w:sz w:val="18"/>
      <w:szCs w:val="18"/>
    </w:rPr>
  </w:style>
  <w:style w:type="character" w:customStyle="1" w:styleId="Char0">
    <w:name w:val="页脚 Char"/>
    <w:basedOn w:val="a0"/>
    <w:link w:val="a4"/>
    <w:uiPriority w:val="99"/>
    <w:rsid w:val="005E0B32"/>
    <w:rPr>
      <w:sz w:val="18"/>
      <w:szCs w:val="18"/>
    </w:rPr>
  </w:style>
  <w:style w:type="table" w:styleId="a5">
    <w:name w:val="Table Grid"/>
    <w:basedOn w:val="a1"/>
    <w:uiPriority w:val="39"/>
    <w:rsid w:val="005E0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A3D5-FF4E-4622-A638-45D4F551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Rui</dc:creator>
  <cp:lastModifiedBy>admin</cp:lastModifiedBy>
  <cp:revision>3</cp:revision>
  <dcterms:created xsi:type="dcterms:W3CDTF">2023-09-22T02:47:00Z</dcterms:created>
  <dcterms:modified xsi:type="dcterms:W3CDTF">2023-09-22T02:48:00Z</dcterms:modified>
</cp:coreProperties>
</file>